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EAD65">
      <w:pPr>
        <w:jc w:val="left"/>
        <w:rPr>
          <w:rFonts w:hint="eastAsia" w:ascii="宋体" w:hAnsi="宋体" w:eastAsia="宋体" w:cs="宋体"/>
          <w:b/>
          <w:bCs/>
          <w:kern w:val="2"/>
          <w:sz w:val="44"/>
          <w:szCs w:val="44"/>
          <w:lang w:val="en-US" w:eastAsia="zh-CN" w:bidi="ar-SA"/>
        </w:rPr>
      </w:pPr>
      <w:r>
        <w:rPr>
          <w:rFonts w:hint="eastAsia" w:ascii="CESI仿宋-GB2312" w:hAnsi="CESI仿宋-GB2312" w:eastAsia="CESI仿宋-GB2312" w:cs="CESI仿宋-GB2312"/>
          <w:kern w:val="2"/>
          <w:sz w:val="32"/>
          <w:szCs w:val="32"/>
          <w:lang w:val="en-US" w:eastAsia="zh-CN" w:bidi="ar-SA"/>
        </w:rPr>
        <w:t>附件</w:t>
      </w:r>
    </w:p>
    <w:p w14:paraId="0C25785D">
      <w:pPr>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活动任务清单</w:t>
      </w:r>
    </w:p>
    <w:p w14:paraId="3991F4BA">
      <w:pPr>
        <w:keepNext/>
        <w:keepLines/>
        <w:widowControl w:val="0"/>
        <w:spacing w:before="120"/>
        <w:jc w:val="both"/>
        <w:outlineLvl w:val="1"/>
        <w:rPr>
          <w:rFonts w:hint="eastAsia" w:ascii="黑体" w:hAnsi="黑体" w:eastAsia="黑体" w:cs="Times New Roman"/>
          <w:kern w:val="2"/>
          <w:sz w:val="24"/>
          <w:szCs w:val="22"/>
          <w:lang w:val="en-US" w:eastAsia="zh-CN" w:bidi="ar-SA"/>
        </w:rPr>
      </w:pPr>
    </w:p>
    <w:tbl>
      <w:tblPr>
        <w:tblStyle w:val="4"/>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2261"/>
        <w:gridCol w:w="3825"/>
        <w:gridCol w:w="1885"/>
      </w:tblGrid>
      <w:tr w14:paraId="7E927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86" w:type="dxa"/>
            <w:noWrap w:val="0"/>
            <w:vAlign w:val="center"/>
          </w:tcPr>
          <w:p w14:paraId="1D1F7183">
            <w:pPr>
              <w:jc w:val="center"/>
              <w:rPr>
                <w:rFonts w:hint="eastAsia" w:ascii="方正仿宋_GB2312" w:hAnsi="方正仿宋_GB2312" w:eastAsia="方正仿宋_GB2312" w:cs="方正仿宋_GB2312"/>
                <w:b/>
                <w:bCs/>
                <w:kern w:val="2"/>
                <w:sz w:val="24"/>
                <w:szCs w:val="24"/>
                <w:vertAlign w:val="baseline"/>
                <w:lang w:val="en-US" w:eastAsia="zh-CN" w:bidi="ar-SA"/>
              </w:rPr>
            </w:pPr>
            <w:r>
              <w:rPr>
                <w:rFonts w:hint="eastAsia" w:ascii="方正仿宋_GB2312" w:hAnsi="方正仿宋_GB2312" w:eastAsia="方正仿宋_GB2312" w:cs="方正仿宋_GB2312"/>
                <w:b/>
                <w:bCs/>
                <w:kern w:val="2"/>
                <w:sz w:val="24"/>
                <w:szCs w:val="24"/>
                <w:vertAlign w:val="baseline"/>
                <w:lang w:val="en-US" w:eastAsia="zh-CN" w:bidi="ar-SA"/>
              </w:rPr>
              <w:t>序号</w:t>
            </w:r>
          </w:p>
        </w:tc>
        <w:tc>
          <w:tcPr>
            <w:tcW w:w="2261" w:type="dxa"/>
            <w:noWrap w:val="0"/>
            <w:vAlign w:val="center"/>
          </w:tcPr>
          <w:p w14:paraId="18439AC6">
            <w:pPr>
              <w:jc w:val="center"/>
              <w:rPr>
                <w:rFonts w:hint="eastAsia" w:ascii="方正仿宋_GB2312" w:hAnsi="方正仿宋_GB2312" w:eastAsia="方正仿宋_GB2312" w:cs="方正仿宋_GB2312"/>
                <w:b/>
                <w:bCs/>
                <w:kern w:val="2"/>
                <w:sz w:val="24"/>
                <w:szCs w:val="24"/>
                <w:vertAlign w:val="baseline"/>
                <w:lang w:val="en-US" w:eastAsia="zh-CN" w:bidi="ar-SA"/>
              </w:rPr>
            </w:pPr>
            <w:r>
              <w:rPr>
                <w:rFonts w:hint="eastAsia" w:ascii="方正仿宋_GB2312" w:hAnsi="方正仿宋_GB2312" w:eastAsia="方正仿宋_GB2312" w:cs="方正仿宋_GB2312"/>
                <w:b/>
                <w:bCs/>
                <w:kern w:val="2"/>
                <w:sz w:val="24"/>
                <w:szCs w:val="24"/>
                <w:vertAlign w:val="baseline"/>
                <w:lang w:val="en-US" w:eastAsia="zh-CN" w:bidi="ar-SA"/>
              </w:rPr>
              <w:t>资源</w:t>
            </w:r>
          </w:p>
        </w:tc>
        <w:tc>
          <w:tcPr>
            <w:tcW w:w="3825" w:type="dxa"/>
            <w:noWrap w:val="0"/>
            <w:vAlign w:val="center"/>
          </w:tcPr>
          <w:p w14:paraId="7229F510">
            <w:pPr>
              <w:jc w:val="center"/>
              <w:rPr>
                <w:rFonts w:hint="eastAsia" w:ascii="方正仿宋_GB2312" w:hAnsi="方正仿宋_GB2312" w:eastAsia="方正仿宋_GB2312" w:cs="方正仿宋_GB2312"/>
                <w:b/>
                <w:bCs/>
                <w:kern w:val="2"/>
                <w:sz w:val="24"/>
                <w:szCs w:val="24"/>
                <w:vertAlign w:val="baseline"/>
                <w:lang w:val="en-US" w:eastAsia="zh-CN" w:bidi="ar-SA"/>
              </w:rPr>
            </w:pPr>
            <w:r>
              <w:rPr>
                <w:rFonts w:hint="eastAsia" w:ascii="方正仿宋_GB2312" w:hAnsi="方正仿宋_GB2312" w:eastAsia="方正仿宋_GB2312" w:cs="方正仿宋_GB2312"/>
                <w:b/>
                <w:bCs/>
                <w:kern w:val="2"/>
                <w:sz w:val="24"/>
                <w:szCs w:val="24"/>
                <w:vertAlign w:val="baseline"/>
                <w:lang w:val="en-US" w:eastAsia="zh-CN" w:bidi="ar-SA"/>
              </w:rPr>
              <w:t>具体内容</w:t>
            </w:r>
          </w:p>
        </w:tc>
        <w:tc>
          <w:tcPr>
            <w:tcW w:w="1885" w:type="dxa"/>
            <w:noWrap w:val="0"/>
            <w:vAlign w:val="center"/>
          </w:tcPr>
          <w:p w14:paraId="05C9763C">
            <w:pPr>
              <w:jc w:val="center"/>
              <w:rPr>
                <w:rFonts w:hint="eastAsia" w:ascii="方正仿宋_GB2312" w:hAnsi="方正仿宋_GB2312" w:eastAsia="方正仿宋_GB2312" w:cs="方正仿宋_GB2312"/>
                <w:b/>
                <w:bCs/>
                <w:kern w:val="2"/>
                <w:sz w:val="24"/>
                <w:szCs w:val="24"/>
                <w:vertAlign w:val="baseline"/>
                <w:lang w:val="en-US" w:eastAsia="zh-CN" w:bidi="ar-SA"/>
              </w:rPr>
            </w:pPr>
            <w:r>
              <w:rPr>
                <w:rFonts w:hint="eastAsia" w:ascii="方正仿宋_GB2312" w:hAnsi="方正仿宋_GB2312" w:eastAsia="方正仿宋_GB2312" w:cs="方正仿宋_GB2312"/>
                <w:b/>
                <w:bCs/>
                <w:kern w:val="2"/>
                <w:sz w:val="24"/>
                <w:szCs w:val="24"/>
                <w:vertAlign w:val="baseline"/>
                <w:lang w:val="en-US" w:eastAsia="zh-CN" w:bidi="ar-SA"/>
              </w:rPr>
              <w:t>数量</w:t>
            </w:r>
          </w:p>
        </w:tc>
      </w:tr>
      <w:tr w14:paraId="66B5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1186" w:type="dxa"/>
            <w:noWrap w:val="0"/>
            <w:vAlign w:val="center"/>
          </w:tcPr>
          <w:p w14:paraId="219AEED6">
            <w:pPr>
              <w:jc w:val="center"/>
              <w:rPr>
                <w:rFonts w:hint="eastAsia" w:ascii="方正仿宋_GB2312" w:hAnsi="方正仿宋_GB2312" w:eastAsia="方正仿宋_GB2312" w:cs="方正仿宋_GB2312"/>
                <w:kern w:val="2"/>
                <w:sz w:val="24"/>
                <w:szCs w:val="24"/>
                <w:vertAlign w:val="baseline"/>
                <w:lang w:val="en-US" w:eastAsia="zh-CN" w:bidi="ar-SA"/>
              </w:rPr>
            </w:pPr>
            <w:r>
              <w:rPr>
                <w:rFonts w:hint="default" w:ascii="方正仿宋_GB2312" w:hAnsi="方正仿宋_GB2312" w:eastAsia="方正仿宋_GB2312" w:cs="方正仿宋_GB2312"/>
                <w:kern w:val="2"/>
                <w:sz w:val="24"/>
                <w:szCs w:val="24"/>
                <w:vertAlign w:val="baseline"/>
                <w:lang w:val="en-US" w:eastAsia="zh-CN" w:bidi="ar-SA"/>
              </w:rPr>
              <w:t>1</w:t>
            </w:r>
          </w:p>
        </w:tc>
        <w:tc>
          <w:tcPr>
            <w:tcW w:w="2261" w:type="dxa"/>
            <w:noWrap w:val="0"/>
            <w:vAlign w:val="center"/>
          </w:tcPr>
          <w:p w14:paraId="688CA0D5">
            <w:pPr>
              <w:jc w:val="center"/>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定制宣传视频拍摄</w:t>
            </w:r>
          </w:p>
        </w:tc>
        <w:tc>
          <w:tcPr>
            <w:tcW w:w="3825" w:type="dxa"/>
            <w:noWrap w:val="0"/>
            <w:vAlign w:val="center"/>
          </w:tcPr>
          <w:p w14:paraId="58F350E3">
            <w:pPr>
              <w:jc w:val="left"/>
              <w:rPr>
                <w:rFonts w:hint="default"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拍摄省内有关消费的以旧换新工作及节点活动视频并进行后期剪辑与视频发布。（每条30-60秒）</w:t>
            </w:r>
          </w:p>
        </w:tc>
        <w:tc>
          <w:tcPr>
            <w:tcW w:w="1885" w:type="dxa"/>
            <w:noWrap w:val="0"/>
            <w:vAlign w:val="center"/>
          </w:tcPr>
          <w:p w14:paraId="7BBAB850">
            <w:pPr>
              <w:jc w:val="center"/>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15条</w:t>
            </w:r>
          </w:p>
        </w:tc>
      </w:tr>
      <w:tr w14:paraId="4D4E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186" w:type="dxa"/>
            <w:noWrap w:val="0"/>
            <w:vAlign w:val="center"/>
          </w:tcPr>
          <w:p w14:paraId="3E3082E7">
            <w:pPr>
              <w:jc w:val="center"/>
              <w:rPr>
                <w:rFonts w:hint="default" w:ascii="方正仿宋_GB2312" w:hAnsi="方正仿宋_GB2312" w:eastAsia="方正仿宋_GB2312" w:cs="方正仿宋_GB2312"/>
                <w:kern w:val="2"/>
                <w:sz w:val="24"/>
                <w:szCs w:val="24"/>
                <w:vertAlign w:val="baseline"/>
                <w:lang w:val="en-US" w:eastAsia="zh-CN" w:bidi="ar-SA"/>
              </w:rPr>
            </w:pPr>
            <w:r>
              <w:rPr>
                <w:rFonts w:hint="default" w:ascii="方正仿宋_GB2312" w:hAnsi="方正仿宋_GB2312" w:eastAsia="方正仿宋_GB2312" w:cs="方正仿宋_GB2312"/>
                <w:kern w:val="2"/>
                <w:sz w:val="24"/>
                <w:szCs w:val="24"/>
                <w:vertAlign w:val="baseline"/>
                <w:lang w:val="en-US" w:eastAsia="zh-CN" w:bidi="ar-SA"/>
              </w:rPr>
              <w:t>2</w:t>
            </w:r>
          </w:p>
        </w:tc>
        <w:tc>
          <w:tcPr>
            <w:tcW w:w="2261" w:type="dxa"/>
            <w:noWrap w:val="0"/>
            <w:vAlign w:val="center"/>
          </w:tcPr>
          <w:p w14:paraId="4EB8A7B5">
            <w:pPr>
              <w:jc w:val="center"/>
              <w:rPr>
                <w:rFonts w:hint="default"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抖音流量推送</w:t>
            </w:r>
          </w:p>
        </w:tc>
        <w:tc>
          <w:tcPr>
            <w:tcW w:w="3825" w:type="dxa"/>
            <w:noWrap w:val="0"/>
            <w:vAlign w:val="center"/>
          </w:tcPr>
          <w:p w14:paraId="26E0945B">
            <w:pPr>
              <w:jc w:val="center"/>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抖音信息流定向推送</w:t>
            </w:r>
          </w:p>
        </w:tc>
        <w:tc>
          <w:tcPr>
            <w:tcW w:w="1885" w:type="dxa"/>
            <w:noWrap w:val="0"/>
            <w:vAlign w:val="center"/>
          </w:tcPr>
          <w:p w14:paraId="4121AAF6">
            <w:pPr>
              <w:jc w:val="center"/>
              <w:rPr>
                <w:rFonts w:hint="default"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1500万人次</w:t>
            </w:r>
          </w:p>
        </w:tc>
      </w:tr>
      <w:tr w14:paraId="178E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86" w:type="dxa"/>
            <w:noWrap w:val="0"/>
            <w:vAlign w:val="center"/>
          </w:tcPr>
          <w:p w14:paraId="3064D98B">
            <w:pPr>
              <w:jc w:val="center"/>
              <w:rPr>
                <w:rFonts w:hint="default"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3</w:t>
            </w:r>
          </w:p>
        </w:tc>
        <w:tc>
          <w:tcPr>
            <w:tcW w:w="2261" w:type="dxa"/>
            <w:noWrap w:val="0"/>
            <w:vAlign w:val="center"/>
          </w:tcPr>
          <w:p w14:paraId="312DDEB4">
            <w:pPr>
              <w:jc w:val="center"/>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账号维护及视频代发</w:t>
            </w:r>
          </w:p>
        </w:tc>
        <w:tc>
          <w:tcPr>
            <w:tcW w:w="3825" w:type="dxa"/>
            <w:noWrap w:val="0"/>
            <w:vAlign w:val="center"/>
          </w:tcPr>
          <w:p w14:paraId="7135F703">
            <w:pPr>
              <w:jc w:val="center"/>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@海南省消费局 抖音官方账号日常维护及视频发布（不限数量）</w:t>
            </w:r>
          </w:p>
        </w:tc>
        <w:tc>
          <w:tcPr>
            <w:tcW w:w="1885" w:type="dxa"/>
            <w:noWrap w:val="0"/>
            <w:vAlign w:val="center"/>
          </w:tcPr>
          <w:p w14:paraId="012486E4">
            <w:pPr>
              <w:jc w:val="center"/>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合作期间</w:t>
            </w:r>
          </w:p>
        </w:tc>
      </w:tr>
      <w:tr w14:paraId="6341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186" w:type="dxa"/>
            <w:noWrap w:val="0"/>
            <w:vAlign w:val="center"/>
          </w:tcPr>
          <w:p w14:paraId="0B4C6B7A">
            <w:pPr>
              <w:jc w:val="center"/>
              <w:rPr>
                <w:rFonts w:hint="default"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4</w:t>
            </w:r>
          </w:p>
        </w:tc>
        <w:tc>
          <w:tcPr>
            <w:tcW w:w="2261" w:type="dxa"/>
            <w:noWrap w:val="0"/>
            <w:vAlign w:val="center"/>
          </w:tcPr>
          <w:p w14:paraId="2909F488">
            <w:pPr>
              <w:jc w:val="center"/>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定制抖音互动话题</w:t>
            </w:r>
          </w:p>
        </w:tc>
        <w:tc>
          <w:tcPr>
            <w:tcW w:w="3825" w:type="dxa"/>
            <w:noWrap w:val="0"/>
            <w:vAlign w:val="center"/>
          </w:tcPr>
          <w:p w14:paraId="1EF014C0">
            <w:pPr>
              <w:jc w:val="center"/>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定制#海南消费品以旧换新 抖音话题</w:t>
            </w:r>
          </w:p>
        </w:tc>
        <w:tc>
          <w:tcPr>
            <w:tcW w:w="1885" w:type="dxa"/>
            <w:noWrap w:val="0"/>
            <w:vAlign w:val="center"/>
          </w:tcPr>
          <w:p w14:paraId="0195F1FE">
            <w:pPr>
              <w:jc w:val="center"/>
              <w:rPr>
                <w:rFonts w:hint="default"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1个</w:t>
            </w:r>
          </w:p>
        </w:tc>
      </w:tr>
      <w:tr w14:paraId="7F3B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86" w:type="dxa"/>
            <w:noWrap w:val="0"/>
            <w:vAlign w:val="center"/>
          </w:tcPr>
          <w:p w14:paraId="51810E0F">
            <w:pPr>
              <w:jc w:val="center"/>
              <w:rPr>
                <w:rFonts w:hint="default"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5</w:t>
            </w:r>
          </w:p>
        </w:tc>
        <w:tc>
          <w:tcPr>
            <w:tcW w:w="2261" w:type="dxa"/>
            <w:noWrap w:val="0"/>
            <w:vAlign w:val="center"/>
          </w:tcPr>
          <w:p w14:paraId="1960E7CC">
            <w:pPr>
              <w:jc w:val="center"/>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稿件攥写及发布</w:t>
            </w:r>
          </w:p>
        </w:tc>
        <w:tc>
          <w:tcPr>
            <w:tcW w:w="3825" w:type="dxa"/>
            <w:noWrap w:val="0"/>
            <w:vAlign w:val="center"/>
          </w:tcPr>
          <w:p w14:paraId="662E9B36">
            <w:pPr>
              <w:jc w:val="center"/>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今日头条稿件攥写+发布</w:t>
            </w:r>
          </w:p>
        </w:tc>
        <w:tc>
          <w:tcPr>
            <w:tcW w:w="1885" w:type="dxa"/>
            <w:noWrap w:val="0"/>
            <w:vAlign w:val="center"/>
          </w:tcPr>
          <w:p w14:paraId="467FD0A0">
            <w:pPr>
              <w:jc w:val="center"/>
              <w:rPr>
                <w:rFonts w:hint="default"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3篇</w:t>
            </w:r>
          </w:p>
        </w:tc>
      </w:tr>
      <w:tr w14:paraId="5BB5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186" w:type="dxa"/>
            <w:noWrap w:val="0"/>
            <w:vAlign w:val="center"/>
          </w:tcPr>
          <w:p w14:paraId="773913D4">
            <w:pPr>
              <w:jc w:val="center"/>
              <w:rPr>
                <w:rFonts w:hint="default"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6</w:t>
            </w:r>
          </w:p>
        </w:tc>
        <w:tc>
          <w:tcPr>
            <w:tcW w:w="2261" w:type="dxa"/>
            <w:noWrap w:val="0"/>
            <w:vAlign w:val="center"/>
          </w:tcPr>
          <w:p w14:paraId="7FC4D48F">
            <w:pPr>
              <w:jc w:val="center"/>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定制原创海报</w:t>
            </w:r>
          </w:p>
        </w:tc>
        <w:tc>
          <w:tcPr>
            <w:tcW w:w="3825" w:type="dxa"/>
            <w:noWrap w:val="0"/>
            <w:vAlign w:val="center"/>
          </w:tcPr>
          <w:p w14:paraId="26667E31">
            <w:pPr>
              <w:jc w:val="center"/>
              <w:rPr>
                <w:rFonts w:hint="eastAsia"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定制创意视觉海报</w:t>
            </w:r>
          </w:p>
        </w:tc>
        <w:tc>
          <w:tcPr>
            <w:tcW w:w="1885" w:type="dxa"/>
            <w:noWrap w:val="0"/>
            <w:vAlign w:val="center"/>
          </w:tcPr>
          <w:p w14:paraId="0BBE2F05">
            <w:pPr>
              <w:jc w:val="center"/>
              <w:rPr>
                <w:rFonts w:hint="default" w:ascii="方正仿宋_GB2312" w:hAnsi="方正仿宋_GB2312" w:eastAsia="方正仿宋_GB2312" w:cs="方正仿宋_GB2312"/>
                <w:kern w:val="2"/>
                <w:sz w:val="24"/>
                <w:szCs w:val="24"/>
                <w:vertAlign w:val="baseline"/>
                <w:lang w:val="en-US" w:eastAsia="zh-CN" w:bidi="ar-SA"/>
              </w:rPr>
            </w:pPr>
            <w:r>
              <w:rPr>
                <w:rFonts w:hint="eastAsia" w:ascii="方正仿宋_GB2312" w:hAnsi="方正仿宋_GB2312" w:eastAsia="方正仿宋_GB2312" w:cs="方正仿宋_GB2312"/>
                <w:kern w:val="2"/>
                <w:sz w:val="24"/>
                <w:szCs w:val="24"/>
                <w:vertAlign w:val="baseline"/>
                <w:lang w:val="en-US" w:eastAsia="zh-CN" w:bidi="ar-SA"/>
              </w:rPr>
              <w:t>3张</w:t>
            </w:r>
          </w:p>
        </w:tc>
      </w:tr>
    </w:tbl>
    <w:p w14:paraId="08845CF3">
      <w:pPr>
        <w:rPr>
          <w:rFonts w:ascii="Calibri" w:hAnsi="Calibri" w:eastAsia="宋体" w:cs="黑体"/>
          <w:kern w:val="2"/>
          <w:lang w:val="en-US" w:eastAsia="zh-CN" w:bidi="ar-SA"/>
        </w:rPr>
      </w:pPr>
    </w:p>
    <w:p w14:paraId="4AEACC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_GB2312" w:hAnsi="仿宋_GB2312" w:eastAsia="仿宋_GB2312" w:cs="仿宋_GB2312"/>
          <w:sz w:val="32"/>
          <w:szCs w:val="32"/>
        </w:rPr>
      </w:pPr>
    </w:p>
    <w:p w14:paraId="4236591F">
      <w:pPr>
        <w:rPr>
          <w:rFonts w:ascii="Calibri" w:hAnsi="Calibri" w:eastAsia="宋体" w:cs="Times New Roman"/>
          <w:kern w:val="2"/>
          <w:szCs w:val="24"/>
          <w:lang w:val="en-US" w:eastAsia="zh-CN" w:bidi="ar-SA"/>
        </w:rPr>
      </w:pPr>
    </w:p>
    <w:p w14:paraId="066C60A4">
      <w:pPr>
        <w:rPr>
          <w:rFonts w:ascii="Times New Roman" w:hAnsi="Times New Roman" w:eastAsia="宋体" w:cs="Times New Roman"/>
          <w:lang w:val="en-US" w:eastAsia="zh-CN" w:bidi="ar-SA"/>
        </w:rPr>
      </w:pPr>
    </w:p>
    <w:p w14:paraId="0FB93956">
      <w:pPr>
        <w:rPr>
          <w:rFonts w:hint="eastAsia" w:ascii="Times New Roman" w:hAnsi="Times New Roman" w:eastAsia="宋体" w:cs="Times New Roman"/>
          <w:lang w:val="en-US" w:eastAsia="zh-CN" w:bidi="ar-SA"/>
        </w:rPr>
      </w:pPr>
    </w:p>
    <w:p w14:paraId="76987106"/>
    <w:p w14:paraId="6D10EC4E">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方正仿宋_GB2312">
    <w:altName w:val="仿宋"/>
    <w:panose1 w:val="02000000000000000000"/>
    <w:charset w:val="00"/>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8F3D">
    <w:pPr>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C3BA24">
                          <w:pPr>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47C3BA24">
                    <w:pPr>
                      <w:tabs>
                        <w:tab w:val="center" w:pos="4153"/>
                        <w:tab w:val="right" w:pos="8306"/>
                      </w:tabs>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1</w:t>
                    </w:r>
                    <w:r>
                      <w:rPr>
                        <w:rFonts w:ascii="Times New Roman" w:hAnsi="Times New Roman" w:eastAsia="宋体" w:cs="Times New Roman"/>
                        <w:kern w:val="2"/>
                        <w:sz w:val="18"/>
                        <w:szCs w:val="24"/>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MWU3MjFlMzY2ZGQ5MmE2MjZkMzZlOTRlMjg0ZjEifQ=="/>
  </w:docVars>
  <w:rsids>
    <w:rsidRoot w:val="30C922CC"/>
    <w:rsid w:val="30C92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2024-08-26T07:44:00Z</dcterms:created>
  <dc:creator>Sherman~</dc:creator>
  <cp:lastModifiedBy>Sherman~</cp:lastModifiedBy>
  <dcterms:modified xsi:type="dcterms:W3CDTF">2024-08-26T07:45:04Z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81A9692DBE9A47E983DFB9897DA5B8BC_11</vt:lpwstr>
  </property>
</Properties>
</file>